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A8" w:rsidRPr="00920AC9" w:rsidRDefault="006A6BA8" w:rsidP="00D83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Информация о р</w:t>
      </w:r>
      <w:r>
        <w:rPr>
          <w:rFonts w:ascii="Times New Roman" w:hAnsi="Times New Roman" w:cs="Times New Roman"/>
          <w:sz w:val="28"/>
          <w:szCs w:val="28"/>
        </w:rPr>
        <w:t>аботе с обращениями граждан за 1 квартал 2023</w:t>
      </w:r>
      <w:r w:rsidR="00AD520D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6A6BA8" w:rsidRPr="00920AC9" w:rsidRDefault="006A6BA8" w:rsidP="006A6BA8">
      <w:pPr>
        <w:rPr>
          <w:rFonts w:ascii="Times New Roman" w:hAnsi="Times New Roman" w:cs="Times New Roman"/>
          <w:sz w:val="28"/>
          <w:szCs w:val="28"/>
        </w:rPr>
      </w:pPr>
    </w:p>
    <w:p w:rsidR="006A6BA8" w:rsidRDefault="006A6BA8" w:rsidP="006A6BA8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За </w:t>
      </w:r>
      <w:r>
        <w:rPr>
          <w:rFonts w:ascii="Times New Roman" w:hAnsi="Times New Roman" w:cs="Times New Roman"/>
          <w:sz w:val="28"/>
          <w:szCs w:val="28"/>
        </w:rPr>
        <w:t>1 квартал 2023</w:t>
      </w:r>
      <w:r w:rsidRPr="00920AC9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 "Поселок Красная Яруга" поступило </w:t>
      </w:r>
      <w:r w:rsidR="00D11D65">
        <w:rPr>
          <w:rFonts w:ascii="Times New Roman" w:hAnsi="Times New Roman" w:cs="Times New Roman"/>
          <w:sz w:val="28"/>
          <w:szCs w:val="28"/>
        </w:rPr>
        <w:t xml:space="preserve"> 99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обращений.</w:t>
      </w:r>
      <w:r w:rsidR="00D837A1">
        <w:rPr>
          <w:rFonts w:ascii="Times New Roman" w:hAnsi="Times New Roman" w:cs="Times New Roman"/>
          <w:sz w:val="28"/>
          <w:szCs w:val="28"/>
        </w:rPr>
        <w:t xml:space="preserve"> </w:t>
      </w:r>
      <w:r w:rsidR="00F73D11">
        <w:rPr>
          <w:rFonts w:ascii="Times New Roman" w:hAnsi="Times New Roman" w:cs="Times New Roman"/>
          <w:sz w:val="28"/>
          <w:szCs w:val="28"/>
        </w:rPr>
        <w:t xml:space="preserve">  </w:t>
      </w:r>
      <w:r w:rsidRPr="00920AC9">
        <w:rPr>
          <w:rFonts w:ascii="Times New Roman" w:hAnsi="Times New Roman" w:cs="Times New Roman"/>
          <w:sz w:val="28"/>
          <w:szCs w:val="28"/>
        </w:rPr>
        <w:t xml:space="preserve">Из них  письменных обращений  - </w:t>
      </w:r>
      <w:r w:rsidR="00D11D65">
        <w:rPr>
          <w:rFonts w:ascii="Times New Roman" w:hAnsi="Times New Roman" w:cs="Times New Roman"/>
          <w:sz w:val="28"/>
          <w:szCs w:val="28"/>
        </w:rPr>
        <w:t>40</w:t>
      </w:r>
      <w:r w:rsidRPr="00920AC9">
        <w:rPr>
          <w:rFonts w:ascii="Times New Roman" w:hAnsi="Times New Roman" w:cs="Times New Roman"/>
          <w:sz w:val="28"/>
          <w:szCs w:val="28"/>
        </w:rPr>
        <w:t xml:space="preserve">,  устных - </w:t>
      </w:r>
      <w:r w:rsidR="00D11D65" w:rsidRPr="00D11D65">
        <w:rPr>
          <w:rFonts w:ascii="Times New Roman" w:hAnsi="Times New Roman" w:cs="Times New Roman"/>
          <w:sz w:val="28"/>
          <w:szCs w:val="28"/>
        </w:rPr>
        <w:t>5</w:t>
      </w:r>
      <w:r w:rsidRPr="00D11D65">
        <w:rPr>
          <w:rFonts w:ascii="Times New Roman" w:hAnsi="Times New Roman" w:cs="Times New Roman"/>
          <w:sz w:val="28"/>
          <w:szCs w:val="28"/>
        </w:rPr>
        <w:t>9</w:t>
      </w:r>
      <w:r w:rsidRPr="00920AC9">
        <w:rPr>
          <w:rFonts w:ascii="Times New Roman" w:hAnsi="Times New Roman" w:cs="Times New Roman"/>
          <w:sz w:val="28"/>
          <w:szCs w:val="28"/>
        </w:rPr>
        <w:t>.</w:t>
      </w:r>
    </w:p>
    <w:p w:rsidR="00D837A1" w:rsidRDefault="006A6BA8" w:rsidP="00D837A1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В области земельных отношений поступило </w:t>
      </w:r>
      <w:r w:rsidRPr="00920AC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920AC9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642BC6" w:rsidRPr="00642BC6">
        <w:rPr>
          <w:rFonts w:ascii="Times New Roman" w:hAnsi="Times New Roman" w:cs="Times New Roman"/>
          <w:b/>
          <w:sz w:val="28"/>
          <w:szCs w:val="28"/>
        </w:rPr>
        <w:t>24</w:t>
      </w:r>
      <w:r w:rsidRPr="00642BC6">
        <w:rPr>
          <w:rFonts w:ascii="Times New Roman" w:hAnsi="Times New Roman" w:cs="Times New Roman"/>
          <w:sz w:val="28"/>
          <w:szCs w:val="28"/>
        </w:rPr>
        <w:t>%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D837A1">
        <w:rPr>
          <w:rFonts w:ascii="Times New Roman" w:hAnsi="Times New Roman" w:cs="Times New Roman"/>
          <w:sz w:val="28"/>
          <w:szCs w:val="28"/>
        </w:rPr>
        <w:t xml:space="preserve">количества обратившихся жителей. </w:t>
      </w:r>
      <w:r w:rsidRPr="00920AC9">
        <w:rPr>
          <w:rFonts w:ascii="Times New Roman" w:hAnsi="Times New Roman" w:cs="Times New Roman"/>
          <w:sz w:val="28"/>
          <w:szCs w:val="28"/>
        </w:rPr>
        <w:t xml:space="preserve"> </w:t>
      </w:r>
      <w:r w:rsidR="00D837A1">
        <w:rPr>
          <w:rFonts w:ascii="Times New Roman" w:hAnsi="Times New Roman" w:cs="Times New Roman"/>
          <w:sz w:val="28"/>
          <w:szCs w:val="28"/>
        </w:rPr>
        <w:t xml:space="preserve">За аналогичный период  2022 года подобных обращений было </w:t>
      </w:r>
      <w:r w:rsidR="00D837A1" w:rsidRPr="00D837A1">
        <w:rPr>
          <w:rFonts w:ascii="Times New Roman" w:hAnsi="Times New Roman" w:cs="Times New Roman"/>
          <w:b/>
          <w:sz w:val="28"/>
          <w:szCs w:val="28"/>
        </w:rPr>
        <w:t>38</w:t>
      </w:r>
      <w:r w:rsidR="00D837A1">
        <w:rPr>
          <w:rFonts w:ascii="Times New Roman" w:hAnsi="Times New Roman" w:cs="Times New Roman"/>
          <w:sz w:val="28"/>
          <w:szCs w:val="28"/>
        </w:rPr>
        <w:t>. Количество обращений  в текущем году уменьшилось  на 14.</w:t>
      </w:r>
    </w:p>
    <w:p w:rsidR="006A6BA8" w:rsidRPr="00920AC9" w:rsidRDefault="00D837A1" w:rsidP="006A6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области земельных отношений выглядит следующим образом:</w:t>
      </w:r>
    </w:p>
    <w:p w:rsidR="006A6BA8" w:rsidRDefault="006A6BA8" w:rsidP="006A6BA8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расторжение договоров</w:t>
      </w:r>
      <w:r w:rsidR="00642BC6">
        <w:rPr>
          <w:rFonts w:ascii="Times New Roman" w:hAnsi="Times New Roman" w:cs="Times New Roman"/>
          <w:sz w:val="28"/>
          <w:szCs w:val="28"/>
        </w:rPr>
        <w:t xml:space="preserve"> аренды на земельные участки – 7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B67BB" w:rsidRDefault="001B67BB" w:rsidP="001B67BB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присвоение (</w:t>
      </w:r>
      <w:r w:rsidRPr="00920AC9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>) адреса земельного участка – 6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7BB" w:rsidRPr="00920AC9" w:rsidRDefault="001B67BB" w:rsidP="001B67BB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предоставление разрешения на условно разрешенный вид испо</w:t>
      </w:r>
      <w:r>
        <w:rPr>
          <w:rFonts w:ascii="Times New Roman" w:hAnsi="Times New Roman" w:cs="Times New Roman"/>
          <w:sz w:val="28"/>
          <w:szCs w:val="28"/>
        </w:rPr>
        <w:t>льзования земельного участка – 5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B67BB" w:rsidRDefault="001B67BB" w:rsidP="001B6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земельного участка в собственность – 2 чел.;</w:t>
      </w:r>
    </w:p>
    <w:p w:rsidR="001B67BB" w:rsidRDefault="001B67BB" w:rsidP="001B6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схемы расположения земельного участка – 2 чел.;</w:t>
      </w:r>
    </w:p>
    <w:p w:rsidR="006A6BA8" w:rsidRPr="00920AC9" w:rsidRDefault="006A6BA8" w:rsidP="006A6BA8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- </w:t>
      </w:r>
      <w:r w:rsidR="00642BC6">
        <w:rPr>
          <w:rFonts w:ascii="Times New Roman" w:hAnsi="Times New Roman" w:cs="Times New Roman"/>
          <w:sz w:val="28"/>
          <w:szCs w:val="28"/>
        </w:rPr>
        <w:t>дополнительное соглашение к договору аренды земельного участка – 1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42BC6" w:rsidRDefault="00642BC6" w:rsidP="006A6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разрешения на использование земельного участка – 1 чел.</w:t>
      </w:r>
    </w:p>
    <w:p w:rsidR="00F73D11" w:rsidRDefault="001B67BB" w:rsidP="001B67BB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По вопросам спиливания деревьев, дробления веток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жителей поселка</w:t>
      </w:r>
      <w:r w:rsidRPr="00614862">
        <w:rPr>
          <w:rFonts w:ascii="Times New Roman" w:hAnsi="Times New Roman" w:cs="Times New Roman"/>
          <w:b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20AC9">
        <w:rPr>
          <w:rFonts w:ascii="Times New Roman" w:hAnsi="Times New Roman" w:cs="Times New Roman"/>
          <w:sz w:val="28"/>
          <w:szCs w:val="28"/>
        </w:rPr>
        <w:t xml:space="preserve">,  что составило </w:t>
      </w:r>
      <w:r w:rsidRPr="00DD5625">
        <w:rPr>
          <w:rFonts w:ascii="Times New Roman" w:hAnsi="Times New Roman" w:cs="Times New Roman"/>
          <w:b/>
          <w:sz w:val="28"/>
          <w:szCs w:val="28"/>
        </w:rPr>
        <w:t>36%.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18F6">
        <w:rPr>
          <w:rFonts w:ascii="Times New Roman" w:hAnsi="Times New Roman" w:cs="Times New Roman"/>
          <w:sz w:val="28"/>
          <w:szCs w:val="28"/>
        </w:rPr>
        <w:t>Часть обращений остаются в работе.</w:t>
      </w:r>
      <w:r w:rsidR="00F7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7BB" w:rsidRDefault="001B67BB" w:rsidP="001B6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837A1">
        <w:rPr>
          <w:rFonts w:ascii="Times New Roman" w:hAnsi="Times New Roman" w:cs="Times New Roman"/>
          <w:sz w:val="28"/>
          <w:szCs w:val="28"/>
        </w:rPr>
        <w:t xml:space="preserve">1 кварталом </w:t>
      </w:r>
      <w:r>
        <w:rPr>
          <w:rFonts w:ascii="Times New Roman" w:hAnsi="Times New Roman" w:cs="Times New Roman"/>
          <w:sz w:val="28"/>
          <w:szCs w:val="28"/>
        </w:rPr>
        <w:t xml:space="preserve"> 2022 года этот показатель увеличился в 2,4 раза.</w:t>
      </w:r>
      <w:r w:rsidR="007B1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BA8" w:rsidRPr="00920AC9" w:rsidRDefault="006A6BA8" w:rsidP="006A6BA8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2BC6" w:rsidRPr="00642BC6">
        <w:rPr>
          <w:rFonts w:ascii="Times New Roman" w:hAnsi="Times New Roman" w:cs="Times New Roman"/>
          <w:b/>
          <w:sz w:val="28"/>
          <w:szCs w:val="28"/>
        </w:rPr>
        <w:t>3</w:t>
      </w:r>
      <w:r w:rsidR="00642BC6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8366BC">
        <w:rPr>
          <w:rFonts w:ascii="Times New Roman" w:hAnsi="Times New Roman" w:cs="Times New Roman"/>
          <w:sz w:val="28"/>
          <w:szCs w:val="28"/>
        </w:rPr>
        <w:t xml:space="preserve"> от молодых семей </w:t>
      </w:r>
      <w:r w:rsidR="00642BC6">
        <w:rPr>
          <w:rFonts w:ascii="Times New Roman" w:hAnsi="Times New Roman" w:cs="Times New Roman"/>
          <w:sz w:val="28"/>
          <w:szCs w:val="28"/>
        </w:rPr>
        <w:t>поступили</w:t>
      </w:r>
      <w:r w:rsidR="00836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6BC">
        <w:rPr>
          <w:rFonts w:ascii="Times New Roman" w:hAnsi="Times New Roman" w:cs="Times New Roman"/>
          <w:sz w:val="28"/>
          <w:szCs w:val="28"/>
        </w:rPr>
        <w:t>по вопросу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 постановке на учет в качестве нуждающихся в жилых помещениях</w:t>
      </w:r>
      <w:proofErr w:type="gramEnd"/>
      <w:r w:rsidRPr="00920AC9">
        <w:rPr>
          <w:rFonts w:ascii="Times New Roman" w:hAnsi="Times New Roman" w:cs="Times New Roman"/>
          <w:sz w:val="28"/>
          <w:szCs w:val="28"/>
        </w:rPr>
        <w:t xml:space="preserve">  (</w:t>
      </w:r>
      <w:r w:rsidR="00642BC6" w:rsidRPr="00DD5625">
        <w:rPr>
          <w:rFonts w:ascii="Times New Roman" w:hAnsi="Times New Roman" w:cs="Times New Roman"/>
          <w:b/>
          <w:sz w:val="28"/>
          <w:szCs w:val="28"/>
        </w:rPr>
        <w:t>3</w:t>
      </w:r>
      <w:r w:rsidRPr="00DD5625">
        <w:rPr>
          <w:rFonts w:ascii="Times New Roman" w:hAnsi="Times New Roman" w:cs="Times New Roman"/>
          <w:b/>
          <w:sz w:val="28"/>
          <w:szCs w:val="28"/>
        </w:rPr>
        <w:t>%).</w:t>
      </w:r>
    </w:p>
    <w:p w:rsidR="006A6BA8" w:rsidRPr="00920AC9" w:rsidRDefault="006A6BA8" w:rsidP="006A6BA8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По вопросам получения документов об объектах недвижимости, получения выписок из </w:t>
      </w:r>
      <w:proofErr w:type="spellStart"/>
      <w:r w:rsidRPr="00920AC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20AC9">
        <w:rPr>
          <w:rFonts w:ascii="Times New Roman" w:hAnsi="Times New Roman" w:cs="Times New Roman"/>
          <w:sz w:val="28"/>
          <w:szCs w:val="28"/>
        </w:rPr>
        <w:t xml:space="preserve">  книг   обратилось </w:t>
      </w:r>
      <w:r w:rsidR="00614862">
        <w:rPr>
          <w:rFonts w:ascii="Times New Roman" w:hAnsi="Times New Roman" w:cs="Times New Roman"/>
          <w:b/>
          <w:sz w:val="28"/>
          <w:szCs w:val="28"/>
        </w:rPr>
        <w:t>8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человек, это составило </w:t>
      </w:r>
      <w:r w:rsidR="00614862" w:rsidRPr="00614862">
        <w:rPr>
          <w:rFonts w:ascii="Times New Roman" w:hAnsi="Times New Roman" w:cs="Times New Roman"/>
          <w:b/>
          <w:sz w:val="28"/>
          <w:szCs w:val="28"/>
        </w:rPr>
        <w:t>8</w:t>
      </w:r>
      <w:r w:rsidRPr="00614862">
        <w:rPr>
          <w:rFonts w:ascii="Times New Roman" w:hAnsi="Times New Roman" w:cs="Times New Roman"/>
          <w:b/>
          <w:sz w:val="28"/>
          <w:szCs w:val="28"/>
        </w:rPr>
        <w:t>%.</w:t>
      </w:r>
    </w:p>
    <w:p w:rsidR="006A6BA8" w:rsidRPr="00920AC9" w:rsidRDefault="006A6BA8" w:rsidP="006A6BA8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14B11">
        <w:rPr>
          <w:rFonts w:ascii="Times New Roman" w:hAnsi="Times New Roman" w:cs="Times New Roman"/>
          <w:sz w:val="28"/>
          <w:szCs w:val="28"/>
        </w:rPr>
        <w:t xml:space="preserve">По </w:t>
      </w:r>
      <w:r w:rsidR="00114B11">
        <w:rPr>
          <w:rFonts w:ascii="Times New Roman" w:eastAsia="Times New Roman" w:hAnsi="Times New Roman" w:cs="Times New Roman"/>
          <w:bCs/>
          <w:iCs/>
          <w:color w:val="333333"/>
          <w:sz w:val="28"/>
        </w:rPr>
        <w:t>вопросам</w:t>
      </w:r>
      <w:r w:rsidR="00114B11" w:rsidRPr="00114B11">
        <w:rPr>
          <w:rFonts w:ascii="Times New Roman" w:eastAsia="Times New Roman" w:hAnsi="Times New Roman" w:cs="Times New Roman"/>
          <w:bCs/>
          <w:iCs/>
          <w:color w:val="333333"/>
          <w:sz w:val="28"/>
        </w:rPr>
        <w:t xml:space="preserve"> безопасности жизни и здоровья граждан</w:t>
      </w:r>
      <w:r w:rsidR="00114B11" w:rsidRPr="00114B11">
        <w:rPr>
          <w:rFonts w:ascii="Times New Roman" w:hAnsi="Times New Roman" w:cs="Times New Roman"/>
          <w:sz w:val="28"/>
          <w:szCs w:val="28"/>
        </w:rPr>
        <w:t xml:space="preserve"> </w:t>
      </w:r>
      <w:r w:rsidR="00114B11">
        <w:rPr>
          <w:rFonts w:ascii="Times New Roman" w:hAnsi="Times New Roman" w:cs="Times New Roman"/>
          <w:sz w:val="28"/>
          <w:szCs w:val="28"/>
        </w:rPr>
        <w:t>(</w:t>
      </w:r>
      <w:r w:rsidR="00114B11" w:rsidRPr="003766EC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регулирования численности безнадзорных животных) </w:t>
      </w:r>
      <w:r w:rsidR="00852F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14B11" w:rsidRPr="00114B11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614862" w:rsidRPr="00114B11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14862" w:rsidRPr="00114B11">
        <w:rPr>
          <w:rFonts w:ascii="Times New Roman" w:hAnsi="Times New Roman" w:cs="Times New Roman"/>
          <w:sz w:val="28"/>
          <w:szCs w:val="28"/>
        </w:rPr>
        <w:t xml:space="preserve">граждан поселка </w:t>
      </w:r>
      <w:r w:rsidR="00614862" w:rsidRPr="00114B11">
        <w:rPr>
          <w:rFonts w:ascii="Times New Roman" w:hAnsi="Times New Roman" w:cs="Times New Roman"/>
          <w:b/>
          <w:sz w:val="28"/>
          <w:szCs w:val="28"/>
        </w:rPr>
        <w:t>(6</w:t>
      </w:r>
      <w:r w:rsidRPr="00114B11">
        <w:rPr>
          <w:rFonts w:ascii="Times New Roman" w:hAnsi="Times New Roman" w:cs="Times New Roman"/>
          <w:b/>
          <w:sz w:val="28"/>
          <w:szCs w:val="28"/>
        </w:rPr>
        <w:t>%)</w:t>
      </w:r>
      <w:r w:rsidR="00F74307">
        <w:rPr>
          <w:rFonts w:ascii="Times New Roman" w:hAnsi="Times New Roman" w:cs="Times New Roman"/>
          <w:sz w:val="28"/>
          <w:szCs w:val="28"/>
        </w:rPr>
        <w:t xml:space="preserve"> </w:t>
      </w:r>
      <w:r w:rsidRPr="00920AC9">
        <w:rPr>
          <w:rFonts w:ascii="Times New Roman" w:hAnsi="Times New Roman" w:cs="Times New Roman"/>
          <w:sz w:val="28"/>
          <w:szCs w:val="28"/>
        </w:rPr>
        <w:t>.</w:t>
      </w:r>
      <w:r w:rsidR="00614862">
        <w:rPr>
          <w:rFonts w:ascii="Times New Roman" w:hAnsi="Times New Roman" w:cs="Times New Roman"/>
          <w:sz w:val="28"/>
          <w:szCs w:val="28"/>
        </w:rPr>
        <w:t xml:space="preserve"> </w:t>
      </w:r>
      <w:r w:rsidR="00F74307">
        <w:rPr>
          <w:rFonts w:ascii="Times New Roman" w:hAnsi="Times New Roman" w:cs="Times New Roman"/>
          <w:sz w:val="28"/>
          <w:szCs w:val="28"/>
        </w:rPr>
        <w:t>Это практически такой же показатель, как и в 2022 году.</w:t>
      </w:r>
    </w:p>
    <w:p w:rsidR="005F31E1" w:rsidRPr="00920AC9" w:rsidRDefault="005F31E1" w:rsidP="006A6BA8">
      <w:pPr>
        <w:rPr>
          <w:rFonts w:ascii="Times New Roman" w:hAnsi="Times New Roman" w:cs="Times New Roman"/>
          <w:sz w:val="28"/>
          <w:szCs w:val="28"/>
        </w:rPr>
      </w:pPr>
      <w:r w:rsidRPr="001B67BB">
        <w:rPr>
          <w:rFonts w:ascii="Times New Roman" w:hAnsi="Times New Roman" w:cs="Times New Roman"/>
          <w:b/>
          <w:sz w:val="28"/>
          <w:szCs w:val="28"/>
        </w:rPr>
        <w:t xml:space="preserve">          1</w:t>
      </w:r>
      <w:r w:rsidR="00850B5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обращений направлены на решение вопросов ЖКХ, содержания дорог и тротуаров (</w:t>
      </w:r>
      <w:r w:rsidR="00850B56">
        <w:rPr>
          <w:rFonts w:ascii="Times New Roman" w:hAnsi="Times New Roman" w:cs="Times New Roman"/>
          <w:b/>
          <w:sz w:val="28"/>
          <w:szCs w:val="28"/>
        </w:rPr>
        <w:t>14</w:t>
      </w:r>
      <w:r w:rsidRPr="00DD5625">
        <w:rPr>
          <w:rFonts w:ascii="Times New Roman" w:hAnsi="Times New Roman" w:cs="Times New Roman"/>
          <w:b/>
          <w:sz w:val="28"/>
          <w:szCs w:val="28"/>
        </w:rPr>
        <w:t>%).</w:t>
      </w:r>
    </w:p>
    <w:p w:rsidR="006A6BA8" w:rsidRPr="00920AC9" w:rsidRDefault="006A6BA8" w:rsidP="006A6BA8">
      <w:pPr>
        <w:pStyle w:val="4"/>
        <w:shd w:val="clear" w:color="auto" w:fill="auto"/>
        <w:spacing w:before="0" w:line="276" w:lineRule="auto"/>
        <w:ind w:left="60" w:right="80" w:firstLine="720"/>
        <w:contextualSpacing/>
        <w:rPr>
          <w:sz w:val="28"/>
          <w:szCs w:val="28"/>
        </w:rPr>
      </w:pPr>
      <w:r w:rsidRPr="00920AC9">
        <w:rPr>
          <w:sz w:val="28"/>
          <w:szCs w:val="28"/>
        </w:rPr>
        <w:t xml:space="preserve">         Прочих обращений было </w:t>
      </w:r>
      <w:r w:rsidR="00850B56">
        <w:rPr>
          <w:b/>
          <w:sz w:val="28"/>
          <w:szCs w:val="28"/>
        </w:rPr>
        <w:t>8</w:t>
      </w:r>
      <w:r w:rsidRPr="00920AC9">
        <w:rPr>
          <w:sz w:val="28"/>
          <w:szCs w:val="28"/>
        </w:rPr>
        <w:t xml:space="preserve"> (</w:t>
      </w:r>
      <w:r w:rsidR="00850B56">
        <w:rPr>
          <w:b/>
          <w:sz w:val="28"/>
          <w:szCs w:val="28"/>
        </w:rPr>
        <w:t>8</w:t>
      </w:r>
      <w:r w:rsidRPr="00DD5625">
        <w:rPr>
          <w:b/>
          <w:sz w:val="28"/>
          <w:szCs w:val="28"/>
        </w:rPr>
        <w:t>%).</w:t>
      </w:r>
      <w:r w:rsidRPr="00920AC9">
        <w:rPr>
          <w:sz w:val="28"/>
          <w:szCs w:val="28"/>
        </w:rPr>
        <w:t xml:space="preserve">  </w:t>
      </w:r>
      <w:r w:rsidRPr="00850B56">
        <w:rPr>
          <w:rStyle w:val="1"/>
          <w:sz w:val="28"/>
          <w:szCs w:val="28"/>
        </w:rPr>
        <w:t xml:space="preserve">Они направлены на решение вопросов благоустройства </w:t>
      </w:r>
      <w:r w:rsidR="00D837A1">
        <w:rPr>
          <w:rStyle w:val="1"/>
          <w:sz w:val="28"/>
          <w:szCs w:val="28"/>
        </w:rPr>
        <w:t xml:space="preserve">территории, обустройство </w:t>
      </w:r>
      <w:r w:rsidRPr="00850B56">
        <w:rPr>
          <w:rStyle w:val="1"/>
          <w:sz w:val="28"/>
          <w:szCs w:val="28"/>
        </w:rPr>
        <w:t>детских площадок, ремонта тротуаров.</w:t>
      </w:r>
    </w:p>
    <w:p w:rsidR="006A6BA8" w:rsidRPr="00920AC9" w:rsidRDefault="006A6BA8" w:rsidP="006A6BA8">
      <w:pPr>
        <w:rPr>
          <w:rFonts w:ascii="Times New Roman" w:hAnsi="Times New Roman" w:cs="Times New Roman"/>
          <w:sz w:val="28"/>
          <w:szCs w:val="28"/>
        </w:rPr>
      </w:pPr>
    </w:p>
    <w:p w:rsidR="00DD5625" w:rsidRDefault="00DD5625" w:rsidP="00DD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переслано </w:t>
      </w:r>
      <w:r w:rsidRPr="00D837A1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обращений, в том числе 11 обращений по восстановлению гаражей после обстрела 18.12.2022 года.</w:t>
      </w:r>
      <w:r w:rsidR="001B6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 обращения по  вопросам возмещения  утраченного и поврежденного имущества. </w:t>
      </w:r>
      <w:r w:rsidR="00D83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обращения  направлены на решение вопросов ЖКХ, а именно:</w:t>
      </w:r>
    </w:p>
    <w:p w:rsidR="00DD5625" w:rsidRDefault="00AB0040" w:rsidP="00DD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водоотведение, предоставление   в аренду участка для пастбища.</w:t>
      </w:r>
    </w:p>
    <w:p w:rsidR="00666120" w:rsidRDefault="00666120"/>
    <w:sectPr w:rsidR="00666120" w:rsidSect="0096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A8"/>
    <w:rsid w:val="00114B11"/>
    <w:rsid w:val="001B67BB"/>
    <w:rsid w:val="005F31E1"/>
    <w:rsid w:val="00614862"/>
    <w:rsid w:val="00642BC6"/>
    <w:rsid w:val="00666120"/>
    <w:rsid w:val="006A6BA8"/>
    <w:rsid w:val="007B18F6"/>
    <w:rsid w:val="008366BC"/>
    <w:rsid w:val="008457E8"/>
    <w:rsid w:val="00850B56"/>
    <w:rsid w:val="00852F2A"/>
    <w:rsid w:val="009B034C"/>
    <w:rsid w:val="00A04E20"/>
    <w:rsid w:val="00AB0040"/>
    <w:rsid w:val="00AD520D"/>
    <w:rsid w:val="00AF5D7F"/>
    <w:rsid w:val="00C25D7E"/>
    <w:rsid w:val="00C305A5"/>
    <w:rsid w:val="00CE36C0"/>
    <w:rsid w:val="00D11D65"/>
    <w:rsid w:val="00D837A1"/>
    <w:rsid w:val="00DD5625"/>
    <w:rsid w:val="00E313F7"/>
    <w:rsid w:val="00F73D11"/>
    <w:rsid w:val="00F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A6B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6A6BA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6A6BA8"/>
    <w:pPr>
      <w:widowControl w:val="0"/>
      <w:shd w:val="clear" w:color="auto" w:fill="FFFFFF"/>
      <w:spacing w:before="660" w:after="0" w:line="461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A6B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6A6BA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6A6BA8"/>
    <w:pPr>
      <w:widowControl w:val="0"/>
      <w:shd w:val="clear" w:color="auto" w:fill="FFFFFF"/>
      <w:spacing w:before="660" w:after="0" w:line="461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Адм_поселок</cp:lastModifiedBy>
  <cp:revision>2</cp:revision>
  <dcterms:created xsi:type="dcterms:W3CDTF">2023-04-04T05:56:00Z</dcterms:created>
  <dcterms:modified xsi:type="dcterms:W3CDTF">2023-04-04T05:56:00Z</dcterms:modified>
</cp:coreProperties>
</file>