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E1" w:rsidRPr="00677E8E" w:rsidRDefault="00FE15E1" w:rsidP="00FE15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0" w:name="_Toc105952705"/>
      <w:r w:rsidRPr="00677E8E">
        <w:rPr>
          <w:b/>
          <w:sz w:val="28"/>
          <w:szCs w:val="28"/>
          <w:lang w:val="ru-RU"/>
        </w:rPr>
        <w:t>РОССИЙСКАЯ  ФЕДЕРАЦИЯ</w:t>
      </w:r>
    </w:p>
    <w:p w:rsidR="00FE15E1" w:rsidRPr="00677E8E" w:rsidRDefault="00FE15E1" w:rsidP="00FE15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677E8E">
        <w:rPr>
          <w:b/>
          <w:sz w:val="28"/>
          <w:szCs w:val="28"/>
          <w:lang w:val="ru-RU"/>
        </w:rPr>
        <w:t>БЕЛГОРОДСКАЯ  ОБЛАСТЬ</w:t>
      </w:r>
    </w:p>
    <w:p w:rsidR="00FE15E1" w:rsidRPr="00677E8E" w:rsidRDefault="00FE15E1" w:rsidP="00FE15E1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МУНИЦИПАЛЬНЫЙ РАЙОН</w:t>
      </w:r>
    </w:p>
    <w:p w:rsidR="00FE15E1" w:rsidRPr="00677E8E" w:rsidRDefault="00FE15E1" w:rsidP="00FE15E1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«КРАСНОЯРУЖСКИЙ РАЙОН»</w:t>
      </w:r>
    </w:p>
    <w:p w:rsidR="00FE15E1" w:rsidRPr="00677E8E" w:rsidRDefault="00FE15E1" w:rsidP="00FE15E1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ПОСЕЛКОВОЕ СОБРАНИЕ</w:t>
      </w:r>
    </w:p>
    <w:p w:rsidR="00FE15E1" w:rsidRPr="00677E8E" w:rsidRDefault="00FE15E1" w:rsidP="00FE15E1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ГОРОДСКОГО ПОСЕЛЕНИЯ «ПОСЕЛОК КРАСНАЯ ЯРУГА» МУНИЦИПАЛЬНОГО РАЙОНА «КРАСНОЯРУЖСКИЙ РАЙОН» БЕЛГОРОДСКОЙ ОБЛАСТИ</w:t>
      </w:r>
      <w:r w:rsidRPr="0029151C">
        <w:rPr>
          <w:b/>
          <w:bCs/>
          <w:sz w:val="28"/>
          <w:szCs w:val="28"/>
        </w:rPr>
        <w:t> </w:t>
      </w:r>
    </w:p>
    <w:p w:rsidR="00FE15E1" w:rsidRPr="00677E8E" w:rsidRDefault="00FE15E1" w:rsidP="00FE15E1">
      <w:pPr>
        <w:ind w:firstLine="709"/>
        <w:jc w:val="center"/>
        <w:rPr>
          <w:sz w:val="28"/>
          <w:szCs w:val="28"/>
          <w:lang w:val="ru-RU"/>
        </w:rPr>
      </w:pPr>
    </w:p>
    <w:p w:rsidR="00FE15E1" w:rsidRPr="00FE15E1" w:rsidRDefault="00FE15E1" w:rsidP="00FE15E1">
      <w:pPr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</w:t>
      </w:r>
    </w:p>
    <w:p w:rsidR="00FE15E1" w:rsidRPr="0029151C" w:rsidRDefault="00FE15E1" w:rsidP="00FE15E1">
      <w:pPr>
        <w:ind w:firstLine="709"/>
        <w:rPr>
          <w:sz w:val="28"/>
          <w:szCs w:val="28"/>
        </w:rPr>
      </w:pPr>
      <w:r w:rsidRPr="0029151C">
        <w:rPr>
          <w:b/>
          <w:bCs/>
          <w:sz w:val="28"/>
          <w:szCs w:val="28"/>
        </w:rPr>
        <w:t> </w:t>
      </w:r>
    </w:p>
    <w:p w:rsidR="00FE15E1" w:rsidRPr="00260B50" w:rsidRDefault="00FE15E1" w:rsidP="00FE15E1">
      <w:pPr>
        <w:rPr>
          <w:b/>
          <w:bCs/>
          <w:sz w:val="28"/>
          <w:szCs w:val="28"/>
          <w:lang w:val="ru-RU"/>
        </w:rPr>
      </w:pPr>
      <w:r w:rsidRPr="00F53E2D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26</w:t>
      </w:r>
      <w:r w:rsidRPr="00F53E2D">
        <w:rPr>
          <w:b/>
          <w:bCs/>
          <w:sz w:val="28"/>
          <w:szCs w:val="28"/>
          <w:lang w:val="ru-RU"/>
        </w:rPr>
        <w:t xml:space="preserve"> » </w:t>
      </w:r>
      <w:r>
        <w:rPr>
          <w:b/>
          <w:bCs/>
          <w:sz w:val="28"/>
          <w:szCs w:val="28"/>
          <w:lang w:val="ru-RU"/>
        </w:rPr>
        <w:t>сентя</w:t>
      </w:r>
      <w:r w:rsidRPr="00F53E2D">
        <w:rPr>
          <w:b/>
          <w:bCs/>
          <w:sz w:val="28"/>
          <w:szCs w:val="28"/>
          <w:lang w:val="ru-RU"/>
        </w:rPr>
        <w:t>бря 202</w:t>
      </w:r>
      <w:r>
        <w:rPr>
          <w:b/>
          <w:bCs/>
          <w:sz w:val="28"/>
          <w:szCs w:val="28"/>
          <w:lang w:val="ru-RU"/>
        </w:rPr>
        <w:t>4</w:t>
      </w:r>
      <w:r w:rsidRPr="00F53E2D">
        <w:rPr>
          <w:b/>
          <w:bCs/>
          <w:sz w:val="28"/>
          <w:szCs w:val="28"/>
          <w:lang w:val="ru-RU"/>
        </w:rPr>
        <w:t xml:space="preserve"> года                                                                           № </w:t>
      </w:r>
      <w:r>
        <w:rPr>
          <w:b/>
          <w:bCs/>
          <w:sz w:val="28"/>
          <w:szCs w:val="28"/>
          <w:lang w:val="ru-RU"/>
        </w:rPr>
        <w:t>48</w:t>
      </w:r>
    </w:p>
    <w:p w:rsidR="00FE15E1" w:rsidRDefault="00FE15E1" w:rsidP="00FE15E1">
      <w:pPr>
        <w:ind w:firstLine="1134"/>
        <w:jc w:val="both"/>
        <w:rPr>
          <w:sz w:val="28"/>
          <w:lang w:val="ru-RU"/>
        </w:rPr>
      </w:pPr>
    </w:p>
    <w:bookmarkEnd w:id="0"/>
    <w:p w:rsidR="00FE15E1" w:rsidRDefault="00FE15E1" w:rsidP="00FE15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</w:p>
    <w:p w:rsidR="00FE15E1" w:rsidRDefault="00FE15E1" w:rsidP="00FE15E1">
      <w:pPr>
        <w:jc w:val="both"/>
        <w:rPr>
          <w:sz w:val="28"/>
          <w:szCs w:val="28"/>
          <w:lang w:val="ru-RU"/>
        </w:rPr>
      </w:pPr>
    </w:p>
    <w:p w:rsidR="00FE15E1" w:rsidRDefault="00FE15E1" w:rsidP="00FE15E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поселкового</w:t>
      </w:r>
      <w:proofErr w:type="gramEnd"/>
    </w:p>
    <w:p w:rsidR="00FE15E1" w:rsidRDefault="00FE15E1" w:rsidP="00FE15E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городского поселения </w:t>
      </w:r>
    </w:p>
    <w:p w:rsidR="00FE15E1" w:rsidRDefault="00FE15E1" w:rsidP="00FE15E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Красная Яруга»</w:t>
      </w:r>
    </w:p>
    <w:p w:rsidR="00FE15E1" w:rsidRDefault="00FE15E1" w:rsidP="00FE15E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6EE6">
        <w:rPr>
          <w:rFonts w:ascii="Times New Roman" w:hAnsi="Times New Roman" w:cs="Times New Roman"/>
          <w:sz w:val="28"/>
          <w:szCs w:val="28"/>
        </w:rPr>
        <w:t xml:space="preserve">от 2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C6EE6">
        <w:rPr>
          <w:rFonts w:ascii="Times New Roman" w:hAnsi="Times New Roman" w:cs="Times New Roman"/>
          <w:sz w:val="28"/>
          <w:szCs w:val="28"/>
        </w:rPr>
        <w:t xml:space="preserve">тября 2007 года № 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</w:p>
    <w:p w:rsidR="00FE15E1" w:rsidRDefault="00FE15E1" w:rsidP="00FE15E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FE15E1" w:rsidRDefault="00FE15E1" w:rsidP="00FE15E1">
      <w:pPr>
        <w:pStyle w:val="3"/>
        <w:rPr>
          <w:b w:val="0"/>
          <w:sz w:val="28"/>
          <w:szCs w:val="28"/>
        </w:rPr>
      </w:pPr>
    </w:p>
    <w:p w:rsidR="00FE15E1" w:rsidRDefault="00FE15E1" w:rsidP="00FE15E1">
      <w:pPr>
        <w:pStyle w:val="3"/>
        <w:rPr>
          <w:b w:val="0"/>
          <w:sz w:val="28"/>
          <w:szCs w:val="28"/>
        </w:rPr>
      </w:pPr>
    </w:p>
    <w:p w:rsidR="00FE15E1" w:rsidRDefault="00FE15E1" w:rsidP="00FE15E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Федерации, федеральным законом от</w:t>
      </w:r>
      <w:r w:rsidRPr="008977A1">
        <w:rPr>
          <w:sz w:val="28"/>
          <w:szCs w:val="28"/>
          <w:lang w:val="ru-RU"/>
        </w:rPr>
        <w:t xml:space="preserve"> 6 октября 2003 года </w:t>
      </w:r>
      <w:r w:rsidRPr="007C71ED">
        <w:rPr>
          <w:sz w:val="28"/>
          <w:szCs w:val="28"/>
        </w:rPr>
        <w:t>N</w:t>
      </w:r>
      <w:r w:rsidRPr="008977A1">
        <w:rPr>
          <w:sz w:val="28"/>
          <w:szCs w:val="28"/>
          <w:lang w:val="ru-RU"/>
        </w:rPr>
        <w:t xml:space="preserve"> 131-ФЗ </w:t>
      </w:r>
      <w:r>
        <w:rPr>
          <w:sz w:val="28"/>
          <w:szCs w:val="28"/>
          <w:lang w:val="ru-RU"/>
        </w:rPr>
        <w:t>«</w:t>
      </w:r>
      <w:r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Pr="008977A1">
          <w:rPr>
            <w:sz w:val="28"/>
            <w:szCs w:val="28"/>
            <w:lang w:val="ru-RU"/>
          </w:rPr>
          <w:t>Уставом</w:t>
        </w:r>
      </w:hyperlink>
      <w:r w:rsidRPr="008977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городского поселения «Поселок Красная Яруга», </w:t>
      </w:r>
      <w:r w:rsidRPr="008977A1">
        <w:rPr>
          <w:sz w:val="28"/>
          <w:szCs w:val="28"/>
          <w:lang w:val="ru-RU"/>
        </w:rPr>
        <w:t xml:space="preserve"> </w:t>
      </w:r>
      <w:r w:rsidRPr="00B165D8">
        <w:rPr>
          <w:sz w:val="28"/>
          <w:szCs w:val="28"/>
          <w:lang w:val="ru-RU"/>
        </w:rPr>
        <w:t xml:space="preserve">поселковое собрание </w:t>
      </w:r>
      <w:r>
        <w:rPr>
          <w:sz w:val="28"/>
          <w:szCs w:val="28"/>
          <w:lang w:val="ru-RU"/>
        </w:rPr>
        <w:t>г</w:t>
      </w:r>
      <w:r w:rsidRPr="00B165D8">
        <w:rPr>
          <w:sz w:val="28"/>
          <w:szCs w:val="28"/>
          <w:lang w:val="ru-RU"/>
        </w:rPr>
        <w:t>ородского поселения «Поселок Красная Яруга»</w:t>
      </w:r>
      <w:r>
        <w:rPr>
          <w:sz w:val="28"/>
          <w:szCs w:val="28"/>
          <w:lang w:val="ru-RU"/>
        </w:rPr>
        <w:t xml:space="preserve"> </w:t>
      </w:r>
      <w:r w:rsidRPr="00F052B1"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FE15E1" w:rsidRPr="008977A1" w:rsidRDefault="00FE15E1" w:rsidP="00FE15E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FE15E1" w:rsidRDefault="00FE15E1" w:rsidP="00FE15E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в решение поселкового собрания городского поселения «Поселок Красная Яруга» от 2 октября 2007 года № 38  «Об установлении земельного налога» (</w:t>
      </w:r>
      <w:r w:rsidRPr="00B165D8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внесенными решениями поселкового собрания городского поселения «Поселок Красная Яруга» от 21 мая </w:t>
      </w:r>
      <w:smartTag w:uri="urn:schemas-microsoft-com:office:smarttags" w:element="metricconverter">
        <w:smartTagPr>
          <w:attr w:name="ProductID" w:val="2009 г"/>
        </w:smartTagPr>
        <w:r w:rsidRPr="00B165D8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Pr="00B165D8">
        <w:rPr>
          <w:rFonts w:ascii="Times New Roman" w:hAnsi="Times New Roman" w:cs="Times New Roman"/>
          <w:b w:val="0"/>
          <w:sz w:val="28"/>
          <w:szCs w:val="28"/>
        </w:rPr>
        <w:t>. № 79</w:t>
      </w:r>
      <w:r w:rsidRPr="00EA4B3D">
        <w:rPr>
          <w:rFonts w:ascii="Times New Roman" w:hAnsi="Times New Roman" w:cs="Times New Roman"/>
          <w:b w:val="0"/>
          <w:sz w:val="28"/>
          <w:szCs w:val="28"/>
        </w:rPr>
        <w:t xml:space="preserve">, от 21 октября 2010 года № 125, от 6 февраля 2012 года  № 171,                   от 18 сентября </w:t>
      </w:r>
      <w:smartTag w:uri="urn:schemas-microsoft-com:office:smarttags" w:element="metricconverter">
        <w:smartTagPr>
          <w:attr w:name="ProductID" w:val="2013 г"/>
        </w:smartTagPr>
        <w:r w:rsidRPr="00EA4B3D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EA4B3D">
        <w:rPr>
          <w:rFonts w:ascii="Times New Roman" w:hAnsi="Times New Roman" w:cs="Times New Roman"/>
          <w:b w:val="0"/>
          <w:sz w:val="28"/>
          <w:szCs w:val="28"/>
        </w:rPr>
        <w:t>. № 238, от 26 декабря 2013 года</w:t>
      </w:r>
      <w:proofErr w:type="gramEnd"/>
      <w:r w:rsidRPr="00EA4B3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 w:rsidRPr="00EA4B3D">
        <w:rPr>
          <w:rFonts w:ascii="Times New Roman" w:hAnsi="Times New Roman" w:cs="Times New Roman"/>
          <w:b w:val="0"/>
          <w:sz w:val="28"/>
          <w:szCs w:val="28"/>
        </w:rPr>
        <w:t xml:space="preserve">248, </w:t>
      </w:r>
      <w:r w:rsidRPr="0067047F">
        <w:rPr>
          <w:rFonts w:ascii="Times New Roman" w:hAnsi="Times New Roman" w:cs="Times New Roman"/>
          <w:b w:val="0"/>
          <w:sz w:val="28"/>
          <w:szCs w:val="28"/>
        </w:rPr>
        <w:t>от 19 ноября 2014 года № 275,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47F">
        <w:rPr>
          <w:rFonts w:ascii="Times New Roman" w:hAnsi="Times New Roman" w:cs="Times New Roman"/>
          <w:b w:val="0"/>
          <w:sz w:val="28"/>
          <w:szCs w:val="28"/>
        </w:rPr>
        <w:t>от 2 ноября 2017 года № 388,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7047F">
        <w:rPr>
          <w:rFonts w:ascii="Times New Roman" w:hAnsi="Times New Roman" w:cs="Times New Roman"/>
          <w:b w:val="0"/>
          <w:sz w:val="28"/>
          <w:szCs w:val="28"/>
        </w:rPr>
        <w:t>от 6 ноября 2019 года №151,</w:t>
      </w:r>
      <w:r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  <w:proofErr w:type="gramEnd"/>
    </w:p>
    <w:p w:rsidR="00FE15E1" w:rsidRPr="00464E02" w:rsidRDefault="00FE15E1" w:rsidP="00FE15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B6C75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5</w:t>
      </w:r>
      <w:r w:rsidRPr="00EB6C75">
        <w:rPr>
          <w:sz w:val="28"/>
          <w:szCs w:val="28"/>
          <w:lang w:val="ru-RU"/>
        </w:rPr>
        <w:t xml:space="preserve"> дополнить подпункт</w:t>
      </w:r>
      <w:r w:rsidRPr="00CE17A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5.3</w:t>
      </w:r>
      <w:r w:rsidRPr="00EB6C75">
        <w:rPr>
          <w:sz w:val="28"/>
          <w:szCs w:val="28"/>
          <w:lang w:val="ru-RU"/>
        </w:rPr>
        <w:t xml:space="preserve"> следующего содержания:</w:t>
      </w:r>
    </w:p>
    <w:p w:rsidR="00FE15E1" w:rsidRPr="00CE17A2" w:rsidRDefault="00FE15E1" w:rsidP="00FE15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E5122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5</w:t>
      </w:r>
      <w:r w:rsidRPr="00CE17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CE17A2">
        <w:rPr>
          <w:sz w:val="28"/>
          <w:szCs w:val="28"/>
          <w:lang w:val="ru-RU"/>
        </w:rPr>
        <w:t>. на налоговый период 2024 год в размере 100 процентов подлежащей уплате налогоплательщиком суммы земельного налога:</w:t>
      </w:r>
    </w:p>
    <w:p w:rsidR="00FE15E1" w:rsidRPr="003C0093" w:rsidRDefault="00FE15E1" w:rsidP="00FE15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C0093">
        <w:rPr>
          <w:sz w:val="28"/>
          <w:szCs w:val="28"/>
          <w:lang w:val="ru-RU"/>
        </w:rPr>
        <w:t>физические лица, имеющие в собственности земельные участки, использование которых невозможно в связи с использованием для нужд обороны и бе</w:t>
      </w:r>
      <w:r>
        <w:rPr>
          <w:sz w:val="28"/>
          <w:szCs w:val="28"/>
          <w:lang w:val="ru-RU"/>
        </w:rPr>
        <w:t>зопасности Российской Федерации</w:t>
      </w:r>
      <w:r w:rsidRPr="00EE68DF">
        <w:rPr>
          <w:sz w:val="28"/>
          <w:szCs w:val="28"/>
          <w:lang w:val="ru-RU"/>
        </w:rPr>
        <w:t>;</w:t>
      </w:r>
      <w:r w:rsidRPr="003C0093">
        <w:rPr>
          <w:sz w:val="28"/>
          <w:szCs w:val="28"/>
          <w:lang w:val="ru-RU"/>
        </w:rPr>
        <w:t xml:space="preserve"> </w:t>
      </w:r>
    </w:p>
    <w:p w:rsidR="00FE15E1" w:rsidRDefault="00FE15E1" w:rsidP="00FE15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C0093">
        <w:rPr>
          <w:sz w:val="28"/>
          <w:szCs w:val="28"/>
          <w:lang w:val="ru-RU"/>
        </w:rPr>
        <w:t xml:space="preserve">физические лица, в отношении земельных участков, использование которых невозможно в связи с повреждением в результате обстрелов со </w:t>
      </w:r>
      <w:r w:rsidRPr="003C0093">
        <w:rPr>
          <w:sz w:val="28"/>
          <w:szCs w:val="28"/>
          <w:lang w:val="ru-RU"/>
        </w:rPr>
        <w:lastRenderedPageBreak/>
        <w:t>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</w:t>
      </w:r>
      <w:r>
        <w:rPr>
          <w:sz w:val="28"/>
          <w:szCs w:val="28"/>
          <w:lang w:val="ru-RU"/>
        </w:rPr>
        <w:t>еррористических актов;</w:t>
      </w:r>
    </w:p>
    <w:p w:rsidR="00FE15E1" w:rsidRPr="00EE68DF" w:rsidRDefault="00FE15E1" w:rsidP="00FE15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614571">
        <w:rPr>
          <w:sz w:val="28"/>
          <w:szCs w:val="28"/>
          <w:lang w:val="ru-RU"/>
        </w:rPr>
        <w:t xml:space="preserve">физические лица, в отношении земельных участков, </w:t>
      </w:r>
      <w:r w:rsidRPr="00614571">
        <w:rPr>
          <w:sz w:val="28"/>
          <w:szCs w:val="28"/>
          <w:lang w:val="ru-RU" w:eastAsia="ru-RU"/>
        </w:rPr>
        <w:t>использование которых невозможно в связи с ограничением доступа в результате обстрелов со стороны вооруженных формирований Украины и (или) террористических актов</w:t>
      </w:r>
      <w:r w:rsidRPr="00614571">
        <w:rPr>
          <w:sz w:val="28"/>
          <w:szCs w:val="28"/>
          <w:lang w:val="ru-RU"/>
        </w:rPr>
        <w:t>.</w:t>
      </w:r>
    </w:p>
    <w:p w:rsidR="00FE15E1" w:rsidRPr="003C0093" w:rsidRDefault="00FE15E1" w:rsidP="00FE15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3C0093">
        <w:rPr>
          <w:sz w:val="28"/>
          <w:szCs w:val="28"/>
          <w:lang w:val="ru-RU"/>
        </w:rPr>
        <w:t xml:space="preserve">Налоговая льгота, установленная подпунктом </w:t>
      </w:r>
      <w:r>
        <w:rPr>
          <w:sz w:val="28"/>
          <w:szCs w:val="28"/>
          <w:lang w:val="ru-RU"/>
        </w:rPr>
        <w:t>5</w:t>
      </w:r>
      <w:r w:rsidRPr="003C009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3C0093">
        <w:rPr>
          <w:sz w:val="28"/>
          <w:szCs w:val="28"/>
          <w:lang w:val="ru-RU"/>
        </w:rPr>
        <w:t xml:space="preserve"> настоящего подпункта, предоставляется при условии включения земельных участков в перечень земельных участков, использование которых невозможно в связи с их использованием для нужд обороны и безопасности Российской Федерации и (или)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</w:t>
      </w:r>
      <w:proofErr w:type="gramEnd"/>
      <w:r w:rsidRPr="003C0093">
        <w:rPr>
          <w:sz w:val="28"/>
          <w:szCs w:val="28"/>
          <w:lang w:val="ru-RU"/>
        </w:rPr>
        <w:t xml:space="preserve"> формирований Украины, совершением террористических актов (далее – Перечень), утверждаемый администрацией </w:t>
      </w:r>
      <w:r>
        <w:rPr>
          <w:sz w:val="28"/>
          <w:szCs w:val="28"/>
          <w:lang w:val="ru-RU"/>
        </w:rPr>
        <w:t>городского поселения «Поселок Красная Яруга» и согласовывается с</w:t>
      </w:r>
      <w:r w:rsidRPr="00614571">
        <w:rPr>
          <w:sz w:val="28"/>
          <w:szCs w:val="28"/>
          <w:highlight w:val="cyan"/>
          <w:lang w:val="ru-RU"/>
        </w:rPr>
        <w:t xml:space="preserve"> </w:t>
      </w:r>
      <w:r w:rsidRPr="00614571">
        <w:rPr>
          <w:sz w:val="28"/>
          <w:szCs w:val="28"/>
          <w:lang w:val="ru-RU"/>
        </w:rPr>
        <w:t xml:space="preserve">секретарем Совета безопасности администрации </w:t>
      </w:r>
      <w:proofErr w:type="spellStart"/>
      <w:r w:rsidRPr="00614571">
        <w:rPr>
          <w:sz w:val="28"/>
          <w:szCs w:val="28"/>
          <w:lang w:val="ru-RU"/>
        </w:rPr>
        <w:t>Краснояружского</w:t>
      </w:r>
      <w:proofErr w:type="spellEnd"/>
      <w:r w:rsidRPr="00614571">
        <w:rPr>
          <w:sz w:val="28"/>
          <w:szCs w:val="28"/>
          <w:lang w:val="ru-RU"/>
        </w:rPr>
        <w:t xml:space="preserve"> района</w:t>
      </w:r>
      <w:r w:rsidRPr="003C0093">
        <w:rPr>
          <w:sz w:val="28"/>
          <w:szCs w:val="28"/>
          <w:lang w:val="ru-RU"/>
        </w:rPr>
        <w:t xml:space="preserve">. </w:t>
      </w:r>
    </w:p>
    <w:p w:rsidR="00FE15E1" w:rsidRDefault="00FE15E1" w:rsidP="00FE15E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  <w:r w:rsidRPr="0011774F">
        <w:rPr>
          <w:sz w:val="28"/>
          <w:szCs w:val="28"/>
          <w:lang w:val="ru-RU"/>
        </w:rPr>
        <w:t xml:space="preserve">Перечень, направляется администрацией </w:t>
      </w:r>
      <w:r>
        <w:rPr>
          <w:sz w:val="28"/>
          <w:szCs w:val="28"/>
          <w:lang w:val="ru-RU"/>
        </w:rPr>
        <w:t>городского поселения «Поселок Красная Яруга»</w:t>
      </w:r>
      <w:r w:rsidRPr="0011774F">
        <w:rPr>
          <w:sz w:val="28"/>
          <w:szCs w:val="28"/>
          <w:lang w:val="ru-RU"/>
        </w:rPr>
        <w:t xml:space="preserve"> в адрес Управления Федеральной налоговой службы по Белгородской области за налоговый период 2024 год – не позднее                         1 марта 2025 года.</w:t>
      </w:r>
      <w:r w:rsidRPr="00C82C3A">
        <w:rPr>
          <w:b/>
          <w:sz w:val="28"/>
          <w:szCs w:val="28"/>
          <w:lang w:val="ru-RU"/>
        </w:rPr>
        <w:t xml:space="preserve"> </w:t>
      </w:r>
    </w:p>
    <w:p w:rsidR="00FE15E1" w:rsidRPr="0011774F" w:rsidRDefault="00FE15E1" w:rsidP="00FE15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C82C3A">
        <w:rPr>
          <w:sz w:val="28"/>
          <w:szCs w:val="28"/>
          <w:lang w:val="ru-RU"/>
        </w:rPr>
        <w:t>Налогов</w:t>
      </w:r>
      <w:r>
        <w:rPr>
          <w:sz w:val="28"/>
          <w:szCs w:val="28"/>
          <w:lang w:val="ru-RU"/>
        </w:rPr>
        <w:t>ые</w:t>
      </w:r>
      <w:r w:rsidRPr="00C82C3A">
        <w:rPr>
          <w:sz w:val="28"/>
          <w:szCs w:val="28"/>
          <w:lang w:val="ru-RU"/>
        </w:rPr>
        <w:t xml:space="preserve"> льготы, предусмотренные</w:t>
      </w:r>
      <w:r>
        <w:rPr>
          <w:sz w:val="28"/>
          <w:szCs w:val="28"/>
          <w:lang w:val="ru-RU"/>
        </w:rPr>
        <w:t xml:space="preserve"> подп</w:t>
      </w:r>
      <w:r w:rsidRPr="00C82C3A">
        <w:rPr>
          <w:sz w:val="28"/>
          <w:szCs w:val="28"/>
          <w:lang w:val="ru-RU"/>
        </w:rPr>
        <w:t xml:space="preserve">унктом </w:t>
      </w:r>
      <w:r>
        <w:rPr>
          <w:sz w:val="28"/>
          <w:szCs w:val="28"/>
          <w:lang w:val="ru-RU"/>
        </w:rPr>
        <w:t>5.3</w:t>
      </w:r>
      <w:r w:rsidRPr="00C82C3A">
        <w:rPr>
          <w:sz w:val="28"/>
          <w:szCs w:val="28"/>
          <w:lang w:val="ru-RU"/>
        </w:rPr>
        <w:t xml:space="preserve"> настоящего решения, предоставляются </w:t>
      </w:r>
      <w:r>
        <w:rPr>
          <w:sz w:val="28"/>
          <w:szCs w:val="28"/>
          <w:lang w:val="ru-RU"/>
        </w:rPr>
        <w:t xml:space="preserve">также и </w:t>
      </w:r>
      <w:r w:rsidRPr="00C82C3A">
        <w:rPr>
          <w:sz w:val="28"/>
          <w:szCs w:val="28"/>
          <w:lang w:val="ru-RU"/>
        </w:rPr>
        <w:t>в отношении объектов налогообложения, используемых в предпринимательской деятельности</w:t>
      </w:r>
      <w:proofErr w:type="gramStart"/>
      <w:r>
        <w:rPr>
          <w:sz w:val="28"/>
          <w:szCs w:val="28"/>
          <w:lang w:val="ru-RU"/>
        </w:rPr>
        <w:t>.</w:t>
      </w:r>
      <w:r w:rsidRPr="0011774F">
        <w:rPr>
          <w:sz w:val="28"/>
          <w:szCs w:val="28"/>
          <w:lang w:val="ru-RU"/>
        </w:rPr>
        <w:t>».</w:t>
      </w:r>
      <w:proofErr w:type="gramEnd"/>
    </w:p>
    <w:p w:rsidR="00FE15E1" w:rsidRPr="00546537" w:rsidRDefault="00FE15E1" w:rsidP="00FE15E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6537">
        <w:rPr>
          <w:sz w:val="28"/>
          <w:szCs w:val="28"/>
          <w:lang w:val="ru-RU"/>
        </w:rPr>
        <w:t xml:space="preserve">Настоящее решение опубликовать в </w:t>
      </w:r>
      <w:r w:rsidR="00F53E2D">
        <w:rPr>
          <w:sz w:val="28"/>
          <w:szCs w:val="28"/>
          <w:lang w:val="ru-RU"/>
        </w:rPr>
        <w:t>межрайонной газете «Наша жизнь»</w:t>
      </w:r>
      <w:r w:rsidRPr="00546537">
        <w:rPr>
          <w:sz w:val="28"/>
          <w:szCs w:val="28"/>
          <w:lang w:val="ru-RU"/>
        </w:rPr>
        <w:t xml:space="preserve"> </w:t>
      </w:r>
      <w:r w:rsidR="00F53E2D">
        <w:rPr>
          <w:sz w:val="28"/>
          <w:szCs w:val="28"/>
          <w:lang w:val="ru-RU"/>
        </w:rPr>
        <w:t xml:space="preserve"> </w:t>
      </w:r>
      <w:r w:rsidRPr="00546537">
        <w:rPr>
          <w:sz w:val="28"/>
          <w:szCs w:val="28"/>
          <w:lang w:val="ru-RU"/>
        </w:rPr>
        <w:t xml:space="preserve"> и разместить на официальном сайте органов местного самоуправления </w:t>
      </w:r>
      <w:proofErr w:type="spellStart"/>
      <w:r w:rsidRPr="00546537">
        <w:rPr>
          <w:sz w:val="28"/>
          <w:szCs w:val="28"/>
          <w:lang w:val="ru-RU"/>
        </w:rPr>
        <w:t>Краснояружского</w:t>
      </w:r>
      <w:proofErr w:type="spellEnd"/>
      <w:r w:rsidRPr="00546537">
        <w:rPr>
          <w:sz w:val="28"/>
          <w:szCs w:val="28"/>
          <w:lang w:val="ru-RU"/>
        </w:rPr>
        <w:t xml:space="preserve"> района.</w:t>
      </w:r>
    </w:p>
    <w:p w:rsidR="00FE15E1" w:rsidRDefault="00FE15E1" w:rsidP="00FE15E1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 2022 года.</w:t>
      </w:r>
    </w:p>
    <w:p w:rsidR="00FE15E1" w:rsidRDefault="00FE15E1" w:rsidP="00FE15E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 (Ткаченко Г. В.)</w:t>
      </w:r>
    </w:p>
    <w:p w:rsidR="00FE15E1" w:rsidRPr="00EC3B75" w:rsidRDefault="00FE15E1" w:rsidP="00FE15E1">
      <w:pPr>
        <w:ind w:firstLine="720"/>
        <w:jc w:val="both"/>
        <w:rPr>
          <w:sz w:val="28"/>
          <w:szCs w:val="28"/>
          <w:lang w:val="ru-RU"/>
        </w:rPr>
      </w:pPr>
    </w:p>
    <w:p w:rsidR="00FE15E1" w:rsidRDefault="00FE15E1" w:rsidP="00FE15E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</w:t>
      </w:r>
      <w:proofErr w:type="gramStart"/>
      <w:r>
        <w:rPr>
          <w:b/>
          <w:sz w:val="28"/>
          <w:szCs w:val="28"/>
          <w:lang w:val="ru-RU"/>
        </w:rPr>
        <w:t>поселкового</w:t>
      </w:r>
      <w:proofErr w:type="gramEnd"/>
    </w:p>
    <w:p w:rsidR="00FE15E1" w:rsidRDefault="00FE15E1" w:rsidP="00FE15E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собрания городского поселения </w:t>
      </w:r>
    </w:p>
    <w:p w:rsidR="00FE15E1" w:rsidRDefault="00FE15E1" w:rsidP="00FE15E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«Поселок красная Яруга»                                                          Ю.В. Лапкин</w:t>
      </w:r>
    </w:p>
    <w:p w:rsidR="00FE15E1" w:rsidRPr="00BB46E7" w:rsidRDefault="00FE15E1" w:rsidP="00FE15E1">
      <w:pPr>
        <w:rPr>
          <w:lang w:val="ru-RU"/>
        </w:rPr>
      </w:pPr>
    </w:p>
    <w:p w:rsidR="00250D0F" w:rsidRPr="00FE15E1" w:rsidRDefault="00250D0F" w:rsidP="00FE15E1">
      <w:pPr>
        <w:ind w:firstLine="720"/>
        <w:jc w:val="both"/>
        <w:rPr>
          <w:lang w:val="ru-RU"/>
        </w:rPr>
      </w:pPr>
    </w:p>
    <w:sectPr w:rsidR="00250D0F" w:rsidRPr="00FE15E1" w:rsidSect="00647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E1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23AD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86971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53E2D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15E1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15E1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15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E15E1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FE15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FE15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3</cp:revision>
  <dcterms:created xsi:type="dcterms:W3CDTF">2024-09-26T12:53:00Z</dcterms:created>
  <dcterms:modified xsi:type="dcterms:W3CDTF">2024-09-26T13:47:00Z</dcterms:modified>
</cp:coreProperties>
</file>